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CE" w:rsidRPr="00C0184C" w:rsidRDefault="00726ACE">
      <w:pPr>
        <w:rPr>
          <w:rFonts w:cs="Arial"/>
          <w:sz w:val="58"/>
          <w:szCs w:val="58"/>
          <w:rtl/>
        </w:rPr>
      </w:pPr>
      <w:bookmarkStart w:id="0" w:name="_GoBack"/>
      <w:r w:rsidRPr="00C0184C">
        <w:rPr>
          <w:rFonts w:cs="Arial" w:hint="cs"/>
          <w:sz w:val="58"/>
          <w:szCs w:val="58"/>
          <w:rtl/>
        </w:rPr>
        <w:t>از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دانشجویان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علاقه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مند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به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شرکت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در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فعالیت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های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فرهنگی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فراخوان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نماز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وکاهش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آسیبهای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اجتماعی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ومسابقه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کتابخوانی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چلچراغ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رضوی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دعوت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می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شود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جهت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ثبت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نام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به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آدرسهای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زیر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مراجعه</w:t>
      </w:r>
      <w:r w:rsidRPr="00C0184C">
        <w:rPr>
          <w:rFonts w:cs="Arial"/>
          <w:sz w:val="58"/>
          <w:szCs w:val="58"/>
          <w:rtl/>
        </w:rPr>
        <w:t xml:space="preserve"> </w:t>
      </w:r>
      <w:r w:rsidRPr="00C0184C">
        <w:rPr>
          <w:rFonts w:cs="Arial" w:hint="cs"/>
          <w:sz w:val="58"/>
          <w:szCs w:val="58"/>
          <w:rtl/>
        </w:rPr>
        <w:t>نمایند</w:t>
      </w:r>
      <w:r w:rsidRPr="00C0184C">
        <w:rPr>
          <w:rFonts w:cs="Arial"/>
          <w:sz w:val="58"/>
          <w:szCs w:val="58"/>
          <w:rtl/>
        </w:rPr>
        <w:t xml:space="preserve"> </w:t>
      </w:r>
    </w:p>
    <w:bookmarkEnd w:id="0"/>
    <w:p w:rsidR="00726ACE" w:rsidRPr="00C0184C" w:rsidRDefault="00726ACE" w:rsidP="00726ACE">
      <w:pPr>
        <w:rPr>
          <w:sz w:val="26"/>
          <w:szCs w:val="26"/>
          <w:rtl/>
        </w:rPr>
      </w:pPr>
      <w:r w:rsidRPr="00C0184C">
        <w:rPr>
          <w:rFonts w:hint="cs"/>
          <w:sz w:val="26"/>
          <w:szCs w:val="26"/>
          <w:rtl/>
        </w:rPr>
        <w:t xml:space="preserve">آدرس فراخوان نماز </w:t>
      </w:r>
    </w:p>
    <w:p w:rsidR="00726ACE" w:rsidRPr="00C0184C" w:rsidRDefault="00726ACE">
      <w:pPr>
        <w:rPr>
          <w:sz w:val="26"/>
          <w:szCs w:val="26"/>
          <w:rtl/>
        </w:rPr>
      </w:pPr>
      <w:r w:rsidRPr="00C0184C">
        <w:rPr>
          <w:rFonts w:cs="Arial"/>
          <w:sz w:val="26"/>
          <w:szCs w:val="26"/>
          <w:rtl/>
        </w:rPr>
        <w:t>.</w:t>
      </w:r>
      <w:r w:rsidRPr="00C0184C">
        <w:rPr>
          <w:sz w:val="26"/>
          <w:szCs w:val="26"/>
        </w:rPr>
        <w:t>http://www.safiresobh.com/index.php/news/79-slider/2331-2016-10-01-14-32-02</w:t>
      </w:r>
    </w:p>
    <w:p w:rsidR="00726ACE" w:rsidRPr="00C0184C" w:rsidRDefault="00726ACE" w:rsidP="00726ACE">
      <w:pPr>
        <w:rPr>
          <w:sz w:val="26"/>
          <w:szCs w:val="26"/>
          <w:rtl/>
        </w:rPr>
      </w:pPr>
      <w:r w:rsidRPr="00C0184C">
        <w:rPr>
          <w:rFonts w:hint="cs"/>
          <w:sz w:val="26"/>
          <w:szCs w:val="26"/>
          <w:rtl/>
        </w:rPr>
        <w:t xml:space="preserve">آدرس  مسابقه کتابخوانی </w:t>
      </w:r>
    </w:p>
    <w:p w:rsidR="00726ACE" w:rsidRPr="00C0184C" w:rsidRDefault="00726ACE" w:rsidP="00726ACE">
      <w:pPr>
        <w:rPr>
          <w:sz w:val="26"/>
          <w:szCs w:val="26"/>
          <w:rtl/>
        </w:rPr>
      </w:pPr>
      <w:r w:rsidRPr="00C0184C">
        <w:rPr>
          <w:sz w:val="26"/>
          <w:szCs w:val="26"/>
        </w:rPr>
        <w:t>http://www.safiresobh.com/index.php/news/79-slider/2332-2016-10-08-15-36-58</w:t>
      </w:r>
    </w:p>
    <w:sectPr w:rsidR="00726ACE" w:rsidRPr="00C0184C" w:rsidSect="00CE70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CE"/>
    <w:rsid w:val="00726ACE"/>
    <w:rsid w:val="00863577"/>
    <w:rsid w:val="00C0184C"/>
    <w:rsid w:val="00C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FF48352-54A3-41EF-AEAA-E6B54352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2016-10-29T06:41:00Z</dcterms:created>
  <dcterms:modified xsi:type="dcterms:W3CDTF">2016-10-29T06:52:00Z</dcterms:modified>
</cp:coreProperties>
</file>